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8456" w:type="dxa"/>
        <w:jc w:val="center"/>
        <w:tblInd w:w="1076" w:type="dxa"/>
        <w:tblLook w:val="04A0" w:firstRow="1" w:lastRow="0" w:firstColumn="1" w:lastColumn="0" w:noHBand="0" w:noVBand="1"/>
      </w:tblPr>
      <w:tblGrid>
        <w:gridCol w:w="956"/>
        <w:gridCol w:w="7500"/>
      </w:tblGrid>
      <w:tr w:rsidR="00685BC6" w:rsidTr="00685BC6">
        <w:trPr>
          <w:cantSplit/>
          <w:trHeight w:val="224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5BC6" w:rsidRDefault="00685BC6">
            <w:pPr>
              <w:ind w:left="113" w:right="113"/>
              <w:jc w:val="center"/>
              <w:rPr>
                <w:rFonts w:ascii="OpenDyslexic" w:hAnsi="OpenDyslexic"/>
                <w:sz w:val="32"/>
                <w:szCs w:val="32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C6" w:rsidRDefault="00685BC6">
            <w:pPr>
              <w:jc w:val="center"/>
              <w:rPr>
                <w:rFonts w:ascii="OpenDyslexic" w:hAnsi="OpenDyslexic"/>
                <w:sz w:val="144"/>
                <w:szCs w:val="144"/>
              </w:rPr>
            </w:pPr>
            <w:r>
              <w:rPr>
                <w:rFonts w:ascii="Chiller" w:hAnsi="Chiller"/>
                <w:sz w:val="144"/>
                <w:szCs w:val="144"/>
              </w:rPr>
              <w:t>CM2</w:t>
            </w:r>
          </w:p>
        </w:tc>
      </w:tr>
      <w:tr w:rsidR="00685BC6" w:rsidTr="00685BC6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Blanche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50"/>
                <w:szCs w:val="50"/>
                <w:u w:val="single"/>
              </w:rPr>
            </w:pPr>
            <w:r>
              <w:rPr>
                <w:rFonts w:ascii="Chiller" w:hAnsi="Chiller"/>
                <w:b/>
                <w:sz w:val="50"/>
                <w:szCs w:val="50"/>
                <w:u w:val="single"/>
              </w:rPr>
              <w:t>Le présent</w:t>
            </w:r>
            <w:r>
              <w:rPr>
                <w:rFonts w:ascii="Chiller" w:hAnsi="Chiller"/>
                <w:sz w:val="50"/>
                <w:szCs w:val="50"/>
                <w:u w:val="single"/>
              </w:rPr>
              <w:t xml:space="preserve"> </w:t>
            </w:r>
          </w:p>
        </w:tc>
      </w:tr>
      <w:tr w:rsidR="00685BC6" w:rsidTr="00685BC6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Jaune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50"/>
                <w:szCs w:val="50"/>
                <w:u w:val="single"/>
              </w:rPr>
            </w:pPr>
            <w:r>
              <w:rPr>
                <w:rFonts w:ascii="Chiller" w:hAnsi="Chiller"/>
                <w:sz w:val="50"/>
                <w:szCs w:val="50"/>
                <w:u w:val="single"/>
              </w:rPr>
              <w:t>L’imparfait</w:t>
            </w:r>
          </w:p>
        </w:tc>
      </w:tr>
      <w:tr w:rsidR="00685BC6" w:rsidTr="00685BC6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Orange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85BC6" w:rsidRDefault="00685BC6">
            <w:pPr>
              <w:jc w:val="center"/>
              <w:rPr>
                <w:rFonts w:ascii="Chiller" w:hAnsi="Chiller"/>
                <w:b/>
                <w:sz w:val="50"/>
                <w:szCs w:val="50"/>
                <w:u w:val="single"/>
              </w:rPr>
            </w:pPr>
            <w:r>
              <w:rPr>
                <w:rFonts w:ascii="Chiller" w:hAnsi="Chiller"/>
                <w:b/>
                <w:sz w:val="50"/>
                <w:szCs w:val="50"/>
                <w:u w:val="single"/>
              </w:rPr>
              <w:t>Le futur</w:t>
            </w:r>
          </w:p>
        </w:tc>
      </w:tr>
      <w:tr w:rsidR="00685BC6" w:rsidTr="00685BC6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Verte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85BC6" w:rsidRDefault="00685BC6">
            <w:pPr>
              <w:jc w:val="center"/>
              <w:rPr>
                <w:rFonts w:ascii="Chiller" w:hAnsi="Chiller"/>
                <w:b/>
                <w:sz w:val="50"/>
                <w:szCs w:val="50"/>
                <w:u w:val="single"/>
              </w:rPr>
            </w:pPr>
            <w:r>
              <w:rPr>
                <w:rFonts w:ascii="Chiller" w:hAnsi="Chiller"/>
                <w:b/>
                <w:sz w:val="50"/>
                <w:szCs w:val="50"/>
                <w:u w:val="single"/>
              </w:rPr>
              <w:t>Le passé composé et le plus-que-parfait</w:t>
            </w:r>
          </w:p>
        </w:tc>
      </w:tr>
      <w:tr w:rsidR="00685BC6" w:rsidTr="00685BC6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Bleue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85BC6" w:rsidRDefault="00685BC6">
            <w:pPr>
              <w:jc w:val="center"/>
              <w:rPr>
                <w:rFonts w:ascii="Chiller" w:hAnsi="Chiller"/>
                <w:b/>
                <w:sz w:val="50"/>
                <w:szCs w:val="50"/>
                <w:u w:val="single"/>
              </w:rPr>
            </w:pPr>
            <w:r>
              <w:rPr>
                <w:rFonts w:ascii="Chiller" w:hAnsi="Chiller"/>
                <w:b/>
                <w:sz w:val="50"/>
                <w:szCs w:val="50"/>
                <w:u w:val="single"/>
              </w:rPr>
              <w:t>L’accord du  participe passé</w:t>
            </w:r>
          </w:p>
        </w:tc>
      </w:tr>
      <w:tr w:rsidR="00685BC6" w:rsidTr="00685BC6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Marron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00"/>
            <w:hideMark/>
          </w:tcPr>
          <w:p w:rsidR="00685BC6" w:rsidRDefault="00685BC6">
            <w:pPr>
              <w:jc w:val="center"/>
              <w:rPr>
                <w:rFonts w:ascii="Chiller" w:hAnsi="Chiller"/>
                <w:b/>
                <w:sz w:val="50"/>
                <w:szCs w:val="50"/>
                <w:u w:val="single"/>
              </w:rPr>
            </w:pPr>
            <w:r>
              <w:rPr>
                <w:rFonts w:ascii="Chiller" w:hAnsi="Chiller"/>
                <w:b/>
                <w:sz w:val="50"/>
                <w:szCs w:val="50"/>
                <w:u w:val="single"/>
              </w:rPr>
              <w:t>Le passé simple</w:t>
            </w:r>
          </w:p>
        </w:tc>
      </w:tr>
      <w:tr w:rsidR="00685BC6" w:rsidTr="00685BC6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685BC6" w:rsidRDefault="00685BC6">
            <w:pPr>
              <w:jc w:val="center"/>
              <w:rPr>
                <w:rFonts w:ascii="Chiller" w:hAnsi="Chiller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hiller" w:hAnsi="Chiller"/>
                <w:b/>
                <w:color w:val="FFFFFF" w:themeColor="background1"/>
                <w:sz w:val="32"/>
                <w:szCs w:val="32"/>
              </w:rPr>
              <w:t>Noire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685BC6" w:rsidRDefault="00685BC6">
            <w:pPr>
              <w:jc w:val="center"/>
              <w:rPr>
                <w:rFonts w:ascii="Chiller" w:hAnsi="Chiller"/>
                <w:b/>
                <w:color w:val="FFFFFF" w:themeColor="background1"/>
                <w:sz w:val="50"/>
                <w:szCs w:val="50"/>
                <w:u w:val="single"/>
              </w:rPr>
            </w:pPr>
            <w:r>
              <w:rPr>
                <w:rFonts w:ascii="Chiller" w:hAnsi="Chiller"/>
                <w:b/>
                <w:color w:val="FFFFFF" w:themeColor="background1"/>
                <w:sz w:val="50"/>
                <w:szCs w:val="50"/>
                <w:u w:val="single"/>
              </w:rPr>
              <w:t>Le conditionnel présent</w:t>
            </w:r>
          </w:p>
        </w:tc>
      </w:tr>
      <w:tr w:rsidR="00685BC6" w:rsidTr="00685BC6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5BC6" w:rsidRDefault="00685BC6">
            <w:pPr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Rouge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5BC6" w:rsidRDefault="00685BC6">
            <w:pPr>
              <w:jc w:val="center"/>
              <w:rPr>
                <w:rFonts w:ascii="Chiller" w:hAnsi="Chiller"/>
                <w:b/>
                <w:sz w:val="50"/>
                <w:szCs w:val="50"/>
                <w:u w:val="single"/>
              </w:rPr>
            </w:pPr>
            <w:r>
              <w:rPr>
                <w:rFonts w:ascii="Chiller" w:hAnsi="Chiller"/>
                <w:b/>
                <w:sz w:val="50"/>
                <w:szCs w:val="50"/>
                <w:u w:val="single"/>
              </w:rPr>
              <w:t>L’impératif présent</w:t>
            </w:r>
          </w:p>
        </w:tc>
      </w:tr>
    </w:tbl>
    <w:p w:rsidR="00C058E0" w:rsidRDefault="00C058E0"/>
    <w:p w:rsidR="00685BC6" w:rsidRDefault="00685BC6"/>
    <w:p w:rsidR="00685BC6" w:rsidRDefault="00685BC6"/>
    <w:p w:rsidR="00685BC6" w:rsidRDefault="00685BC6">
      <w:bookmarkStart w:id="0" w:name="_GoBack"/>
      <w:bookmarkEnd w:id="0"/>
    </w:p>
    <w:sectPr w:rsidR="00685BC6" w:rsidSect="00685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B4"/>
    <w:rsid w:val="00307D55"/>
    <w:rsid w:val="00685BC6"/>
    <w:rsid w:val="009E2622"/>
    <w:rsid w:val="00B77EB4"/>
    <w:rsid w:val="00C058E0"/>
    <w:rsid w:val="00D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C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BC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C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BC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Enora</dc:creator>
  <cp:lastModifiedBy>Enora</cp:lastModifiedBy>
  <cp:revision>2</cp:revision>
  <cp:lastPrinted>2020-09-03T10:22:00Z</cp:lastPrinted>
  <dcterms:created xsi:type="dcterms:W3CDTF">2021-08-23T14:34:00Z</dcterms:created>
  <dcterms:modified xsi:type="dcterms:W3CDTF">2021-08-23T14:34:00Z</dcterms:modified>
</cp:coreProperties>
</file>